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3B" w:rsidRDefault="00C7752B" w:rsidP="00615A3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（様式７</w:t>
      </w:r>
      <w:r w:rsidR="00615A3B" w:rsidRPr="00615A3B">
        <w:rPr>
          <w:rFonts w:ascii="UD デジタル 教科書体 NK-R" w:eastAsia="UD デジタル 教科書体 NK-R" w:hint="eastAsia"/>
        </w:rPr>
        <w:t>）</w:t>
      </w:r>
    </w:p>
    <w:p w:rsidR="000A0FEB" w:rsidRPr="00615A3B" w:rsidRDefault="000A0FEB" w:rsidP="00615A3B">
      <w:pPr>
        <w:rPr>
          <w:rFonts w:ascii="UD デジタル 教科書体 NK-R" w:eastAsia="UD デジタル 教科書体 NK-R"/>
        </w:rPr>
      </w:pPr>
    </w:p>
    <w:p w:rsidR="00615A3B" w:rsidRDefault="00615A3B" w:rsidP="00C7752B">
      <w:pPr>
        <w:jc w:val="right"/>
        <w:rPr>
          <w:rFonts w:ascii="UD デジタル 教科書体 NK-R" w:eastAsia="UD デジタル 教科書体 NK-R"/>
          <w:sz w:val="22"/>
        </w:rPr>
      </w:pPr>
      <w:r w:rsidRPr="00615A3B">
        <w:rPr>
          <w:rFonts w:ascii="UD デジタル 教科書体 NK-R" w:eastAsia="UD デジタル 教科書体 NK-R" w:hint="eastAsia"/>
          <w:sz w:val="22"/>
        </w:rPr>
        <w:t xml:space="preserve">令和 </w:t>
      </w:r>
      <w:r w:rsidR="00C7752B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15A3B">
        <w:rPr>
          <w:rFonts w:ascii="UD デジタル 教科書体 NK-R" w:eastAsia="UD デジタル 教科書体 NK-R" w:hint="eastAsia"/>
          <w:sz w:val="22"/>
        </w:rPr>
        <w:t>年</w:t>
      </w:r>
      <w:r w:rsidR="00C7752B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15A3B">
        <w:rPr>
          <w:rFonts w:ascii="UD デジタル 教科書体 NK-R" w:eastAsia="UD デジタル 教科書体 NK-R" w:hint="eastAsia"/>
          <w:sz w:val="22"/>
        </w:rPr>
        <w:t xml:space="preserve"> 月 </w:t>
      </w:r>
      <w:r w:rsidR="00C7752B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15A3B">
        <w:rPr>
          <w:rFonts w:ascii="UD デジタル 教科書体 NK-R" w:eastAsia="UD デジタル 教科書体 NK-R" w:hint="eastAsia"/>
          <w:sz w:val="22"/>
        </w:rPr>
        <w:t>日</w:t>
      </w:r>
    </w:p>
    <w:p w:rsidR="00C7752B" w:rsidRPr="00615A3B" w:rsidRDefault="00C7752B" w:rsidP="00C7752B">
      <w:pPr>
        <w:jc w:val="right"/>
        <w:rPr>
          <w:rFonts w:ascii="UD デジタル 教科書体 NK-R" w:eastAsia="UD デジタル 教科書体 NK-R"/>
          <w:sz w:val="22"/>
        </w:rPr>
      </w:pPr>
    </w:p>
    <w:p w:rsidR="00615A3B" w:rsidRDefault="00C7752B" w:rsidP="00615A3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宇陀</w:t>
      </w:r>
      <w:r w:rsidR="00615A3B" w:rsidRPr="00615A3B">
        <w:rPr>
          <w:rFonts w:ascii="UD デジタル 教科書体 NK-R" w:eastAsia="UD デジタル 教科書体 NK-R" w:hint="eastAsia"/>
          <w:sz w:val="22"/>
        </w:rPr>
        <w:t xml:space="preserve">市長 </w:t>
      </w:r>
      <w:r>
        <w:rPr>
          <w:rFonts w:ascii="UD デジタル 教科書体 NK-R" w:eastAsia="UD デジタル 教科書体 NK-R" w:hint="eastAsia"/>
          <w:sz w:val="22"/>
        </w:rPr>
        <w:t xml:space="preserve">　金剛　</w:t>
      </w:r>
      <w:r w:rsidR="00615A3B" w:rsidRPr="00615A3B"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 xml:space="preserve">一智　</w:t>
      </w:r>
      <w:r w:rsidR="00615A3B" w:rsidRPr="00615A3B">
        <w:rPr>
          <w:rFonts w:ascii="UD デジタル 教科書体 NK-R" w:eastAsia="UD デジタル 教科書体 NK-R" w:hint="eastAsia"/>
          <w:sz w:val="22"/>
        </w:rPr>
        <w:t xml:space="preserve"> 様</w:t>
      </w:r>
    </w:p>
    <w:p w:rsidR="00C7752B" w:rsidRPr="00C7752B" w:rsidRDefault="00C7752B" w:rsidP="00615A3B">
      <w:pPr>
        <w:rPr>
          <w:rFonts w:ascii="UD デジタル 教科書体 NK-R" w:eastAsia="UD デジタル 教科書体 NK-R"/>
          <w:sz w:val="22"/>
        </w:rPr>
      </w:pPr>
    </w:p>
    <w:p w:rsidR="00C7752B" w:rsidRPr="00C7752B" w:rsidRDefault="00C7752B" w:rsidP="00C7752B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C7752B">
        <w:rPr>
          <w:rFonts w:ascii="UD デジタル 教科書体 NK-R" w:eastAsia="UD デジタル 教科書体 NK-R" w:hint="eastAsia"/>
          <w:spacing w:val="110"/>
          <w:kern w:val="0"/>
          <w:sz w:val="22"/>
          <w:fitText w:val="1100" w:id="-1516411392"/>
        </w:rPr>
        <w:t>所在</w:t>
      </w:r>
      <w:r w:rsidRPr="00C7752B">
        <w:rPr>
          <w:rFonts w:ascii="UD デジタル 教科書体 NK-R" w:eastAsia="UD デジタル 教科書体 NK-R" w:hint="eastAsia"/>
          <w:kern w:val="0"/>
          <w:sz w:val="22"/>
          <w:fitText w:val="1100" w:id="-1516411392"/>
        </w:rPr>
        <w:t>地</w:t>
      </w:r>
      <w:r w:rsidRPr="00C7752B">
        <w:rPr>
          <w:rFonts w:ascii="UD デジタル 教科書体 NK-R" w:eastAsia="UD デジタル 教科書体 NK-R" w:hint="eastAsia"/>
          <w:sz w:val="22"/>
        </w:rPr>
        <w:t>：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</w:p>
    <w:p w:rsidR="00C7752B" w:rsidRDefault="00C7752B" w:rsidP="00C7752B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C7752B">
        <w:rPr>
          <w:rFonts w:ascii="UD デジタル 教科書体 NK-R" w:eastAsia="UD デジタル 教科書体 NK-R" w:hint="eastAsia"/>
          <w:spacing w:val="36"/>
          <w:kern w:val="0"/>
          <w:sz w:val="22"/>
          <w:fitText w:val="1100" w:id="-1516411391"/>
        </w:rPr>
        <w:t>事業者</w:t>
      </w:r>
      <w:r w:rsidRPr="00C7752B">
        <w:rPr>
          <w:rFonts w:ascii="UD デジタル 教科書体 NK-R" w:eastAsia="UD デジタル 教科書体 NK-R" w:hint="eastAsia"/>
          <w:spacing w:val="2"/>
          <w:kern w:val="0"/>
          <w:sz w:val="22"/>
          <w:fitText w:val="1100" w:id="-1516411391"/>
        </w:rPr>
        <w:t>名</w:t>
      </w:r>
      <w:r w:rsidRPr="00C7752B">
        <w:rPr>
          <w:rFonts w:ascii="UD デジタル 教科書体 NK-R" w:eastAsia="UD デジタル 教科書体 NK-R" w:hint="eastAsia"/>
          <w:sz w:val="22"/>
        </w:rPr>
        <w:t>：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</w:p>
    <w:p w:rsidR="00C7752B" w:rsidRPr="00C7752B" w:rsidRDefault="00C7752B" w:rsidP="00C7752B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C7752B">
        <w:rPr>
          <w:rFonts w:ascii="UD デジタル 教科書体 NK-R" w:eastAsia="UD デジタル 教科書体 NK-R" w:hint="eastAsia"/>
          <w:sz w:val="22"/>
        </w:rPr>
        <w:t>代表者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</w:t>
      </w:r>
    </w:p>
    <w:p w:rsidR="00C7752B" w:rsidRDefault="00455B5C" w:rsidP="00C7752B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C7752B" w:rsidRPr="00C7752B">
        <w:rPr>
          <w:rFonts w:ascii="UD デジタル 教科書体 NK-R" w:eastAsia="UD デジタル 教科書体 NK-R" w:hint="eastAsia"/>
          <w:sz w:val="22"/>
        </w:rPr>
        <w:t xml:space="preserve">役職・氏名： </w:t>
      </w:r>
      <w:r w:rsidR="00C7752B" w:rsidRPr="00C7752B">
        <w:rPr>
          <w:rFonts w:ascii="UD デジタル 教科書体 NK-R" w:eastAsia="UD デジタル 教科書体 NK-R"/>
          <w:sz w:val="22"/>
        </w:rPr>
        <w:t xml:space="preserve">    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C7752B" w:rsidRPr="00C7752B">
        <w:rPr>
          <w:rFonts w:ascii="UD デジタル 教科書体 NK-R" w:eastAsia="UD デジタル 教科書体 NK-R" w:hint="eastAsia"/>
          <w:sz w:val="22"/>
        </w:rPr>
        <w:t xml:space="preserve">　　　　            ㊞</w:t>
      </w:r>
    </w:p>
    <w:p w:rsidR="00C7752B" w:rsidRDefault="00C7752B" w:rsidP="00C7752B">
      <w:pPr>
        <w:jc w:val="right"/>
        <w:rPr>
          <w:rFonts w:ascii="UD デジタル 教科書体 NK-R" w:eastAsia="UD デジタル 教科書体 NK-R"/>
          <w:sz w:val="22"/>
        </w:rPr>
      </w:pPr>
    </w:p>
    <w:p w:rsidR="00C7752B" w:rsidRPr="00C7752B" w:rsidRDefault="00C7752B" w:rsidP="00C7752B">
      <w:pPr>
        <w:jc w:val="right"/>
        <w:rPr>
          <w:rFonts w:ascii="UD デジタル 教科書体 NK-R" w:eastAsia="UD デジタル 教科書体 NK-R"/>
          <w:sz w:val="22"/>
        </w:rPr>
      </w:pPr>
    </w:p>
    <w:p w:rsidR="00615A3B" w:rsidRDefault="000A0FEB" w:rsidP="00455B5C">
      <w:pPr>
        <w:jc w:val="center"/>
        <w:rPr>
          <w:rFonts w:ascii="UD デジタル 教科書体 NK-R" w:eastAsia="UD デジタル 教科書体 NK-R"/>
          <w:sz w:val="22"/>
        </w:rPr>
      </w:pPr>
      <w:r w:rsidRPr="000A0FEB">
        <w:rPr>
          <w:rFonts w:ascii="UD デジタル 教科書体 NK-R" w:eastAsia="UD デジタル 教科書体 NK-R" w:hint="eastAsia"/>
          <w:sz w:val="22"/>
        </w:rPr>
        <w:t>宇陀市心の森「多世代交流プラザ」温浴業務及びレストラン等運営業務の委託事業</w:t>
      </w:r>
      <w:r w:rsidR="00615A3B" w:rsidRPr="000A0FEB">
        <w:rPr>
          <w:rFonts w:ascii="UD デジタル 教科書体 NK-R" w:eastAsia="UD デジタル 教科書体 NK-R" w:hint="eastAsia"/>
          <w:sz w:val="22"/>
        </w:rPr>
        <w:t>に係る</w:t>
      </w:r>
      <w:r w:rsidRPr="000A0FEB">
        <w:rPr>
          <w:rFonts w:ascii="UD デジタル 教科書体 NK-R" w:eastAsia="UD デジタル 教科書体 NK-R" w:hint="eastAsia"/>
          <w:sz w:val="22"/>
        </w:rPr>
        <w:t>宇陀市心の森「多世代交流プラザ」温浴業務</w:t>
      </w:r>
      <w:r w:rsidR="00615A3B" w:rsidRPr="000A0FEB">
        <w:rPr>
          <w:rFonts w:ascii="UD デジタル 教科書体 NK-R" w:eastAsia="UD デジタル 教科書体 NK-R" w:hint="eastAsia"/>
          <w:sz w:val="22"/>
        </w:rPr>
        <w:t>委託料申出価格調書</w:t>
      </w:r>
    </w:p>
    <w:p w:rsidR="000A0FEB" w:rsidRDefault="000A0FEB" w:rsidP="000A0FEB">
      <w:pPr>
        <w:jc w:val="center"/>
        <w:rPr>
          <w:rFonts w:ascii="UD デジタル 教科書体 NK-R" w:eastAsia="UD デジタル 教科書体 NK-R"/>
          <w:sz w:val="22"/>
        </w:rPr>
      </w:pPr>
    </w:p>
    <w:p w:rsidR="000A0FEB" w:rsidRPr="00615A3B" w:rsidRDefault="000A0FEB" w:rsidP="000A0FEB">
      <w:pPr>
        <w:jc w:val="center"/>
        <w:rPr>
          <w:rFonts w:ascii="UD デジタル 教科書体 NK-R" w:eastAsia="UD デジタル 教科書体 NK-R"/>
          <w:sz w:val="22"/>
        </w:rPr>
      </w:pPr>
    </w:p>
    <w:p w:rsidR="00615A3B" w:rsidRDefault="000A0FEB" w:rsidP="00455B5C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0A0FEB">
        <w:rPr>
          <w:rFonts w:ascii="UD デジタル 教科書体 NK-R" w:eastAsia="UD デジタル 教科書体 NK-R" w:hint="eastAsia"/>
          <w:sz w:val="22"/>
        </w:rPr>
        <w:t>宇陀市心の森「多世代交流プラザ」温浴業務及びレストラン等運営業務の委託事業に係る</w:t>
      </w:r>
      <w:bookmarkStart w:id="0" w:name="_GoBack"/>
      <w:bookmarkEnd w:id="0"/>
      <w:r w:rsidRPr="000A0FEB">
        <w:rPr>
          <w:rFonts w:ascii="UD デジタル 教科書体 NK-R" w:eastAsia="UD デジタル 教科書体 NK-R" w:hint="eastAsia"/>
          <w:sz w:val="22"/>
        </w:rPr>
        <w:t>宇陀市心の森「多世代交流プラザ」温浴業務委託料</w:t>
      </w:r>
      <w:r w:rsidR="00615A3B" w:rsidRPr="00615A3B">
        <w:rPr>
          <w:rFonts w:ascii="UD デジタル 教科書体 NK-R" w:eastAsia="UD デジタル 教科書体 NK-R" w:hint="eastAsia"/>
          <w:sz w:val="22"/>
        </w:rPr>
        <w:t>価格を</w:t>
      </w:r>
      <w:r>
        <w:rPr>
          <w:rFonts w:ascii="UD デジタル 教科書体 NK-R" w:eastAsia="UD デジタル 教科書体 NK-R" w:hint="eastAsia"/>
          <w:sz w:val="22"/>
        </w:rPr>
        <w:t>下記のとおり</w:t>
      </w:r>
      <w:r w:rsidR="00615A3B" w:rsidRPr="00615A3B">
        <w:rPr>
          <w:rFonts w:ascii="UD デジタル 教科書体 NK-R" w:eastAsia="UD デジタル 教科書体 NK-R" w:hint="eastAsia"/>
          <w:sz w:val="22"/>
        </w:rPr>
        <w:t>申し出します。</w:t>
      </w:r>
    </w:p>
    <w:p w:rsidR="000A0FEB" w:rsidRPr="000A0FEB" w:rsidRDefault="000A0FEB" w:rsidP="000A0FEB">
      <w:pPr>
        <w:rPr>
          <w:rFonts w:ascii="UD デジタル 教科書体 NK-R" w:eastAsia="UD デジタル 教科書体 NK-R"/>
          <w:sz w:val="22"/>
        </w:rPr>
      </w:pPr>
    </w:p>
    <w:p w:rsidR="000A0FEB" w:rsidRDefault="00615A3B" w:rsidP="000A0FEB">
      <w:pPr>
        <w:pStyle w:val="a3"/>
      </w:pPr>
      <w:r w:rsidRPr="00615A3B">
        <w:rPr>
          <w:rFonts w:hint="eastAsia"/>
        </w:rPr>
        <w:t>記</w:t>
      </w:r>
    </w:p>
    <w:p w:rsidR="000A0FEB" w:rsidRPr="00615A3B" w:rsidRDefault="000A0FEB" w:rsidP="000A0FEB"/>
    <w:p w:rsidR="00615A3B" w:rsidRDefault="00615A3B" w:rsidP="00615A3B">
      <w:pPr>
        <w:rPr>
          <w:rFonts w:ascii="UD デジタル 教科書体 NK-R" w:eastAsia="UD デジタル 教科書体 NK-R"/>
          <w:sz w:val="22"/>
        </w:rPr>
      </w:pPr>
      <w:r w:rsidRPr="00615A3B">
        <w:rPr>
          <w:rFonts w:ascii="UD デジタル 教科書体 NK-R" w:eastAsia="UD デジタル 教科書体 NK-R" w:hint="eastAsia"/>
          <w:sz w:val="22"/>
        </w:rPr>
        <w:t>１ 業務委託料価格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670"/>
      </w:tblGrid>
      <w:tr w:rsidR="000A0FEB" w:rsidTr="000A0FEB">
        <w:tc>
          <w:tcPr>
            <w:tcW w:w="2126" w:type="dxa"/>
          </w:tcPr>
          <w:p w:rsidR="000A0FEB" w:rsidRDefault="000A0FEB" w:rsidP="000A0FEB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事業名</w:t>
            </w:r>
          </w:p>
        </w:tc>
        <w:tc>
          <w:tcPr>
            <w:tcW w:w="5670" w:type="dxa"/>
          </w:tcPr>
          <w:p w:rsidR="000A0FEB" w:rsidRDefault="000A0FEB" w:rsidP="00615A3B">
            <w:pPr>
              <w:rPr>
                <w:rFonts w:ascii="UD デジタル 教科書体 NK-R" w:eastAsia="UD デジタル 教科書体 NK-R"/>
                <w:sz w:val="22"/>
              </w:rPr>
            </w:pPr>
            <w:r w:rsidRPr="000A0FEB">
              <w:rPr>
                <w:rFonts w:ascii="UD デジタル 教科書体 NK-R" w:eastAsia="UD デジタル 教科書体 NK-R" w:hint="eastAsia"/>
                <w:sz w:val="22"/>
              </w:rPr>
              <w:t>宇陀市心の森「多世代交流プラザ」温浴業務及びレストラン等運営業務の委託事業</w:t>
            </w:r>
          </w:p>
        </w:tc>
      </w:tr>
      <w:tr w:rsidR="000A0FEB" w:rsidTr="000A0FEB">
        <w:tc>
          <w:tcPr>
            <w:tcW w:w="2126" w:type="dxa"/>
          </w:tcPr>
          <w:p w:rsidR="000A0FEB" w:rsidRDefault="000A0FEB" w:rsidP="000A0FEB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委託対象</w:t>
            </w:r>
          </w:p>
        </w:tc>
        <w:tc>
          <w:tcPr>
            <w:tcW w:w="5670" w:type="dxa"/>
          </w:tcPr>
          <w:p w:rsidR="000A0FEB" w:rsidRDefault="000A0FEB" w:rsidP="000A0FEB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  <w:r w:rsidRPr="000A0FEB">
              <w:rPr>
                <w:rFonts w:ascii="UD デジタル 教科書体 NK-R" w:eastAsia="UD デジタル 教科書体 NK-R" w:hint="eastAsia"/>
                <w:sz w:val="22"/>
              </w:rPr>
              <w:t>宇陀市心の森「多世代交流プラザ」温浴業務</w:t>
            </w:r>
          </w:p>
        </w:tc>
      </w:tr>
      <w:tr w:rsidR="000A0FEB" w:rsidTr="000A0FEB">
        <w:tc>
          <w:tcPr>
            <w:tcW w:w="2126" w:type="dxa"/>
          </w:tcPr>
          <w:p w:rsidR="000A0FEB" w:rsidRDefault="000A0FEB" w:rsidP="000A0FEB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委託料（年額）</w:t>
            </w:r>
          </w:p>
        </w:tc>
        <w:tc>
          <w:tcPr>
            <w:tcW w:w="5670" w:type="dxa"/>
          </w:tcPr>
          <w:p w:rsidR="000A0FEB" w:rsidRDefault="000A0FEB" w:rsidP="000A0FEB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　　　円（税込）（年額）</w:t>
            </w:r>
          </w:p>
        </w:tc>
      </w:tr>
    </w:tbl>
    <w:p w:rsidR="000A0FEB" w:rsidRDefault="000A0FEB" w:rsidP="00615A3B">
      <w:pPr>
        <w:rPr>
          <w:rFonts w:ascii="UD デジタル 教科書体 NK-R" w:eastAsia="UD デジタル 教科書体 NK-R"/>
          <w:sz w:val="22"/>
        </w:rPr>
      </w:pPr>
    </w:p>
    <w:p w:rsidR="00615A3B" w:rsidRPr="00615A3B" w:rsidRDefault="00615A3B" w:rsidP="00615A3B">
      <w:pPr>
        <w:rPr>
          <w:rFonts w:ascii="UD デジタル 教科書体 NK-R" w:eastAsia="UD デジタル 教科書体 NK-R"/>
          <w:sz w:val="22"/>
        </w:rPr>
      </w:pPr>
      <w:r w:rsidRPr="00615A3B">
        <w:rPr>
          <w:rFonts w:ascii="UD デジタル 教科書体 NK-R" w:eastAsia="UD デジタル 教科書体 NK-R" w:hint="eastAsia"/>
          <w:sz w:val="22"/>
        </w:rPr>
        <w:t>（注１）</w:t>
      </w:r>
      <w:r w:rsidR="000A0FEB">
        <w:rPr>
          <w:rFonts w:ascii="UD デジタル 教科書体 NK-R" w:eastAsia="UD デジタル 教科書体 NK-R" w:hint="eastAsia"/>
          <w:sz w:val="22"/>
        </w:rPr>
        <w:t xml:space="preserve">　</w:t>
      </w:r>
      <w:r w:rsidRPr="00615A3B">
        <w:rPr>
          <w:rFonts w:ascii="UD デジタル 教科書体 NK-R" w:eastAsia="UD デジタル 教科書体 NK-R" w:hint="eastAsia"/>
          <w:sz w:val="22"/>
        </w:rPr>
        <w:t>数字は算用数字を用いてください。</w:t>
      </w:r>
    </w:p>
    <w:p w:rsidR="00615A3B" w:rsidRPr="00615A3B" w:rsidRDefault="00615A3B" w:rsidP="00615A3B">
      <w:pPr>
        <w:rPr>
          <w:rFonts w:ascii="UD デジタル 教科書体 NK-R" w:eastAsia="UD デジタル 教科書体 NK-R"/>
          <w:sz w:val="22"/>
        </w:rPr>
      </w:pPr>
      <w:r w:rsidRPr="00615A3B">
        <w:rPr>
          <w:rFonts w:ascii="UD デジタル 教科書体 NK-R" w:eastAsia="UD デジタル 教科書体 NK-R" w:hint="eastAsia"/>
          <w:sz w:val="22"/>
        </w:rPr>
        <w:t>（注２）</w:t>
      </w:r>
      <w:r w:rsidR="000A0FEB">
        <w:rPr>
          <w:rFonts w:ascii="UD デジタル 教科書体 NK-R" w:eastAsia="UD デジタル 教科書体 NK-R" w:hint="eastAsia"/>
          <w:sz w:val="22"/>
        </w:rPr>
        <w:t xml:space="preserve">　</w:t>
      </w:r>
      <w:r w:rsidRPr="00615A3B">
        <w:rPr>
          <w:rFonts w:ascii="UD デジタル 教科書体 NK-R" w:eastAsia="UD デジタル 教科書体 NK-R" w:hint="eastAsia"/>
          <w:sz w:val="22"/>
        </w:rPr>
        <w:t>金額の初めの数字の前に￥マークを記入してください。</w:t>
      </w:r>
    </w:p>
    <w:p w:rsidR="00615A3B" w:rsidRPr="00615A3B" w:rsidRDefault="00615A3B" w:rsidP="00615A3B">
      <w:pPr>
        <w:rPr>
          <w:rFonts w:ascii="UD デジタル 教科書体 NK-R" w:eastAsia="UD デジタル 教科書体 NK-R"/>
          <w:sz w:val="22"/>
        </w:rPr>
      </w:pPr>
      <w:r w:rsidRPr="00615A3B">
        <w:rPr>
          <w:rFonts w:ascii="UD デジタル 教科書体 NK-R" w:eastAsia="UD デジタル 教科書体 NK-R" w:hint="eastAsia"/>
          <w:sz w:val="22"/>
        </w:rPr>
        <w:t>（注３）</w:t>
      </w:r>
      <w:r w:rsidR="000A0FEB">
        <w:rPr>
          <w:rFonts w:ascii="UD デジタル 教科書体 NK-R" w:eastAsia="UD デジタル 教科書体 NK-R" w:hint="eastAsia"/>
          <w:sz w:val="22"/>
        </w:rPr>
        <w:t xml:space="preserve">　</w:t>
      </w:r>
      <w:r w:rsidRPr="00615A3B">
        <w:rPr>
          <w:rFonts w:ascii="UD デジタル 教科書体 NK-R" w:eastAsia="UD デジタル 教科書体 NK-R" w:hint="eastAsia"/>
          <w:sz w:val="22"/>
        </w:rPr>
        <w:t>金額の訂正は無効となります。</w:t>
      </w:r>
    </w:p>
    <w:p w:rsidR="00615A3B" w:rsidRPr="00615A3B" w:rsidRDefault="00615A3B" w:rsidP="00615A3B">
      <w:pPr>
        <w:rPr>
          <w:rFonts w:ascii="UD デジタル 教科書体 NK-R" w:eastAsia="UD デジタル 教科書体 NK-R"/>
          <w:sz w:val="22"/>
        </w:rPr>
      </w:pPr>
      <w:r w:rsidRPr="00615A3B">
        <w:rPr>
          <w:rFonts w:ascii="UD デジタル 教科書体 NK-R" w:eastAsia="UD デジタル 教科書体 NK-R" w:hint="eastAsia"/>
          <w:sz w:val="22"/>
        </w:rPr>
        <w:t>（注４）</w:t>
      </w:r>
      <w:r w:rsidR="000A0FEB">
        <w:rPr>
          <w:rFonts w:ascii="UD デジタル 教科書体 NK-R" w:eastAsia="UD デジタル 教科書体 NK-R" w:hint="eastAsia"/>
          <w:sz w:val="22"/>
        </w:rPr>
        <w:t xml:space="preserve">　</w:t>
      </w:r>
      <w:r w:rsidRPr="00615A3B">
        <w:rPr>
          <w:rFonts w:ascii="UD デジタル 教科書体 NK-R" w:eastAsia="UD デジタル 教科書体 NK-R" w:hint="eastAsia"/>
          <w:sz w:val="22"/>
        </w:rPr>
        <w:t>インクまたはボールペンにより記入してください。</w:t>
      </w:r>
    </w:p>
    <w:p w:rsidR="006F044D" w:rsidRDefault="007347CE" w:rsidP="00615A3B">
      <w:r>
        <w:rPr>
          <w:rFonts w:ascii="UD デジタル 教科書体 NK-R" w:eastAsia="UD デジタル 教科書体 NK-R" w:hint="eastAsia"/>
          <w:sz w:val="22"/>
        </w:rPr>
        <w:t>（注５</w:t>
      </w:r>
      <w:r w:rsidR="00615A3B" w:rsidRPr="00615A3B">
        <w:rPr>
          <w:rFonts w:ascii="UD デジタル 教科書体 NK-R" w:eastAsia="UD デジタル 教科書体 NK-R" w:hint="eastAsia"/>
          <w:sz w:val="22"/>
        </w:rPr>
        <w:t>）</w:t>
      </w:r>
      <w:r w:rsidR="000A0FEB">
        <w:rPr>
          <w:rFonts w:ascii="UD デジタル 教科書体 NK-R" w:eastAsia="UD デジタル 教科書体 NK-R" w:hint="eastAsia"/>
          <w:sz w:val="22"/>
        </w:rPr>
        <w:t xml:space="preserve"> </w:t>
      </w:r>
      <w:r w:rsidR="00615A3B" w:rsidRPr="00615A3B">
        <w:rPr>
          <w:rFonts w:ascii="UD デジタル 教科書体 NK-R" w:eastAsia="UD デジタル 教科書体 NK-R" w:hint="eastAsia"/>
          <w:sz w:val="22"/>
        </w:rPr>
        <w:t>委託料（年額）は、募集要項に記載の委託料を上回らないこ</w:t>
      </w:r>
      <w:r w:rsidR="00615A3B">
        <w:rPr>
          <w:rFonts w:hint="eastAsia"/>
        </w:rPr>
        <w:t>と。</w:t>
      </w:r>
    </w:p>
    <w:sectPr w:rsidR="006F044D" w:rsidSect="00455B5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4D" w:rsidRDefault="0041194D" w:rsidP="007347CE">
      <w:r>
        <w:separator/>
      </w:r>
    </w:p>
  </w:endnote>
  <w:endnote w:type="continuationSeparator" w:id="0">
    <w:p w:rsidR="0041194D" w:rsidRDefault="0041194D" w:rsidP="0073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4D" w:rsidRDefault="0041194D" w:rsidP="007347CE">
      <w:r>
        <w:separator/>
      </w:r>
    </w:p>
  </w:footnote>
  <w:footnote w:type="continuationSeparator" w:id="0">
    <w:p w:rsidR="0041194D" w:rsidRDefault="0041194D" w:rsidP="0073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3B"/>
    <w:rsid w:val="000A0FEB"/>
    <w:rsid w:val="0041194D"/>
    <w:rsid w:val="00455B5C"/>
    <w:rsid w:val="00615A3B"/>
    <w:rsid w:val="006F044D"/>
    <w:rsid w:val="007347CE"/>
    <w:rsid w:val="00C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2A5B6-2E3B-46F7-B75E-52A71064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0FEB"/>
    <w:pPr>
      <w:jc w:val="center"/>
    </w:pPr>
    <w:rPr>
      <w:rFonts w:ascii="UD デジタル 教科書体 NK-R" w:eastAsia="UD デジタル 教科書体 NK-R"/>
      <w:sz w:val="22"/>
    </w:rPr>
  </w:style>
  <w:style w:type="character" w:customStyle="1" w:styleId="a4">
    <w:name w:val="記 (文字)"/>
    <w:basedOn w:val="a0"/>
    <w:link w:val="a3"/>
    <w:uiPriority w:val="99"/>
    <w:rsid w:val="000A0FEB"/>
    <w:rPr>
      <w:rFonts w:ascii="UD デジタル 教科書体 NK-R" w:eastAsia="UD デジタル 教科書体 NK-R"/>
      <w:sz w:val="22"/>
    </w:rPr>
  </w:style>
  <w:style w:type="paragraph" w:styleId="a5">
    <w:name w:val="Closing"/>
    <w:basedOn w:val="a"/>
    <w:link w:val="a6"/>
    <w:uiPriority w:val="99"/>
    <w:unhideWhenUsed/>
    <w:rsid w:val="000A0FEB"/>
    <w:pPr>
      <w:jc w:val="right"/>
    </w:pPr>
    <w:rPr>
      <w:rFonts w:ascii="UD デジタル 教科書体 NK-R" w:eastAsia="UD デジタル 教科書体 NK-R"/>
      <w:sz w:val="22"/>
    </w:rPr>
  </w:style>
  <w:style w:type="character" w:customStyle="1" w:styleId="a6">
    <w:name w:val="結語 (文字)"/>
    <w:basedOn w:val="a0"/>
    <w:link w:val="a5"/>
    <w:uiPriority w:val="99"/>
    <w:rsid w:val="000A0FEB"/>
    <w:rPr>
      <w:rFonts w:ascii="UD デジタル 教科書体 NK-R" w:eastAsia="UD デジタル 教科書体 NK-R"/>
      <w:sz w:val="22"/>
    </w:rPr>
  </w:style>
  <w:style w:type="table" w:styleId="a7">
    <w:name w:val="Table Grid"/>
    <w:basedOn w:val="a1"/>
    <w:uiPriority w:val="39"/>
    <w:rsid w:val="000A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47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47CE"/>
  </w:style>
  <w:style w:type="paragraph" w:styleId="aa">
    <w:name w:val="footer"/>
    <w:basedOn w:val="a"/>
    <w:link w:val="ab"/>
    <w:uiPriority w:val="99"/>
    <w:unhideWhenUsed/>
    <w:rsid w:val="007347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商工観光課</cp:lastModifiedBy>
  <cp:revision>4</cp:revision>
  <dcterms:created xsi:type="dcterms:W3CDTF">2022-05-19T12:33:00Z</dcterms:created>
  <dcterms:modified xsi:type="dcterms:W3CDTF">2022-05-24T11:34:00Z</dcterms:modified>
</cp:coreProperties>
</file>