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6B" w:rsidRPr="007B3E6B" w:rsidRDefault="001947F3" w:rsidP="007B3E6B">
      <w:pPr>
        <w:rPr>
          <w:rFonts w:ascii="UD デジタル 教科書体 NK-R" w:eastAsia="UD デジタル 教科書体 NK-R"/>
          <w:szCs w:val="23"/>
        </w:rPr>
      </w:pPr>
      <w:r>
        <w:rPr>
          <w:rFonts w:ascii="UD デジタル 教科書体 NK-R" w:eastAsia="UD デジタル 教科書体 NK-R" w:hint="eastAsia"/>
          <w:szCs w:val="23"/>
        </w:rPr>
        <w:t>（様式4</w:t>
      </w:r>
      <w:r w:rsidR="007B3E6B" w:rsidRPr="007B3E6B">
        <w:rPr>
          <w:rFonts w:ascii="UD デジタル 教科書体 NK-R" w:eastAsia="UD デジタル 教科書体 NK-R" w:hint="eastAsia"/>
          <w:szCs w:val="23"/>
        </w:rPr>
        <w:t>）</w:t>
      </w:r>
    </w:p>
    <w:p w:rsidR="007B3E6B" w:rsidRDefault="007B3E6B" w:rsidP="007B3E6B">
      <w:pPr>
        <w:rPr>
          <w:rFonts w:ascii="UD デジタル 教科書体 NK-R" w:eastAsia="UD デジタル 教科書体 NK-R"/>
          <w:sz w:val="23"/>
          <w:szCs w:val="23"/>
        </w:rPr>
      </w:pPr>
    </w:p>
    <w:p w:rsidR="007B3E6B" w:rsidRDefault="007B3E6B" w:rsidP="007B3E6B">
      <w:pPr>
        <w:jc w:val="right"/>
        <w:rPr>
          <w:rFonts w:ascii="UD デジタル 教科書体 NK-R" w:eastAsia="UD デジタル 教科書体 NK-R"/>
          <w:sz w:val="23"/>
          <w:szCs w:val="23"/>
        </w:rPr>
      </w:pPr>
      <w:r w:rsidRPr="007B3E6B">
        <w:rPr>
          <w:rFonts w:ascii="UD デジタル 教科書体 NK-R" w:eastAsia="UD デジタル 教科書体 NK-R" w:hint="eastAsia"/>
          <w:sz w:val="23"/>
          <w:szCs w:val="23"/>
        </w:rPr>
        <w:t xml:space="preserve">令和 </w:t>
      </w:r>
      <w:r w:rsidR="00553FDB"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  <w:r w:rsidRPr="007B3E6B">
        <w:rPr>
          <w:rFonts w:ascii="UD デジタル 教科書体 NK-R" w:eastAsia="UD デジタル 教科書体 NK-R" w:hint="eastAsia"/>
          <w:sz w:val="23"/>
          <w:szCs w:val="23"/>
        </w:rPr>
        <w:t>年</w:t>
      </w:r>
      <w:r w:rsidR="00553FDB">
        <w:rPr>
          <w:rFonts w:ascii="UD デジタル 教科書体 NK-R" w:eastAsia="UD デジタル 教科書体 NK-R" w:hint="eastAsia"/>
          <w:sz w:val="23"/>
          <w:szCs w:val="23"/>
        </w:rPr>
        <w:t xml:space="preserve">　　</w:t>
      </w:r>
      <w:r w:rsidRPr="007B3E6B">
        <w:rPr>
          <w:rFonts w:ascii="UD デジタル 教科書体 NK-R" w:eastAsia="UD デジタル 教科書体 NK-R" w:hint="eastAsia"/>
          <w:sz w:val="23"/>
          <w:szCs w:val="23"/>
        </w:rPr>
        <w:t>月</w:t>
      </w:r>
      <w:r w:rsidR="00553FDB">
        <w:rPr>
          <w:rFonts w:ascii="UD デジタル 教科書体 NK-R" w:eastAsia="UD デジタル 教科書体 NK-R" w:hint="eastAsia"/>
          <w:sz w:val="23"/>
          <w:szCs w:val="23"/>
        </w:rPr>
        <w:t xml:space="preserve">　　</w:t>
      </w:r>
      <w:r w:rsidRPr="007B3E6B">
        <w:rPr>
          <w:rFonts w:ascii="UD デジタル 教科書体 NK-R" w:eastAsia="UD デジタル 教科書体 NK-R" w:hint="eastAsia"/>
          <w:sz w:val="23"/>
          <w:szCs w:val="23"/>
        </w:rPr>
        <w:t>日</w:t>
      </w:r>
    </w:p>
    <w:p w:rsidR="007B3E6B" w:rsidRPr="007B3E6B" w:rsidRDefault="007B3E6B" w:rsidP="007B3E6B">
      <w:pPr>
        <w:jc w:val="right"/>
        <w:rPr>
          <w:rFonts w:ascii="UD デジタル 教科書体 NK-R" w:eastAsia="UD デジタル 教科書体 NK-R"/>
          <w:sz w:val="23"/>
          <w:szCs w:val="23"/>
        </w:rPr>
      </w:pPr>
    </w:p>
    <w:p w:rsidR="007B3E6B" w:rsidRDefault="007B3E6B" w:rsidP="007B3E6B">
      <w:pPr>
        <w:rPr>
          <w:rFonts w:ascii="UD デジタル 教科書体 NK-R" w:eastAsia="UD デジタル 教科書体 NK-R"/>
          <w:sz w:val="23"/>
          <w:szCs w:val="23"/>
        </w:rPr>
      </w:pPr>
      <w:r w:rsidRPr="007B3E6B">
        <w:rPr>
          <w:rFonts w:ascii="UD デジタル 教科書体 NK-R" w:eastAsia="UD デジタル 教科書体 NK-R" w:hint="eastAsia"/>
          <w:sz w:val="23"/>
          <w:szCs w:val="23"/>
        </w:rPr>
        <w:t>宇陀市長 金剛 一智 様</w:t>
      </w:r>
    </w:p>
    <w:p w:rsidR="007B3E6B" w:rsidRDefault="007B3E6B" w:rsidP="007B3E6B">
      <w:pPr>
        <w:rPr>
          <w:rFonts w:ascii="UD デジタル 教科書体 NK-R" w:eastAsia="UD デジタル 教科書体 NK-R"/>
          <w:sz w:val="23"/>
          <w:szCs w:val="23"/>
        </w:rPr>
      </w:pPr>
    </w:p>
    <w:p w:rsidR="007B3E6B" w:rsidRDefault="007B3E6B" w:rsidP="007B3E6B">
      <w:pPr>
        <w:pStyle w:val="Default"/>
        <w:wordWrap w:val="0"/>
        <w:jc w:val="right"/>
        <w:rPr>
          <w:rFonts w:ascii="UD デジタル 教科書体 NK-R" w:eastAsia="UD デジタル 教科書体 NK-R" w:hAnsiTheme="minorEastAsia"/>
          <w:sz w:val="22"/>
        </w:rPr>
      </w:pPr>
      <w:r w:rsidRPr="007B3E6B">
        <w:rPr>
          <w:rFonts w:ascii="UD デジタル 教科書体 NK-R" w:eastAsia="UD デジタル 教科書体 NK-R" w:hAnsiTheme="minorEastAsia" w:hint="eastAsia"/>
          <w:spacing w:val="110"/>
          <w:sz w:val="22"/>
          <w:fitText w:val="1100" w:id="-1520636159"/>
        </w:rPr>
        <w:t>所在</w:t>
      </w:r>
      <w:r w:rsidRPr="007B3E6B">
        <w:rPr>
          <w:rFonts w:ascii="UD デジタル 教科書体 NK-R" w:eastAsia="UD デジタル 教科書体 NK-R" w:hAnsiTheme="minorEastAsia" w:hint="eastAsia"/>
          <w:sz w:val="22"/>
          <w:fitText w:val="1100" w:id="-1520636159"/>
        </w:rPr>
        <w:t>地</w:t>
      </w:r>
      <w:r>
        <w:rPr>
          <w:rFonts w:ascii="UD デジタル 教科書体 NK-R" w:eastAsia="UD デジタル 教科書体 NK-R" w:hAnsiTheme="minorEastAsia" w:hint="eastAsia"/>
          <w:sz w:val="22"/>
        </w:rPr>
        <w:t xml:space="preserve">：　　　　　　　　　　　　　　　　　</w:t>
      </w:r>
    </w:p>
    <w:p w:rsidR="007B3E6B" w:rsidRDefault="007B3E6B" w:rsidP="007B3E6B">
      <w:pPr>
        <w:pStyle w:val="Default"/>
        <w:wordWrap w:val="0"/>
        <w:jc w:val="right"/>
        <w:rPr>
          <w:rFonts w:ascii="UD デジタル 教科書体 NK-R" w:eastAsia="UD デジタル 教科書体 NK-R" w:hAnsiTheme="minorEastAsia"/>
          <w:sz w:val="22"/>
        </w:rPr>
      </w:pPr>
      <w:r w:rsidRPr="007B3E6B">
        <w:rPr>
          <w:rFonts w:ascii="UD デジタル 教科書体 NK-R" w:eastAsia="UD デジタル 教科書体 NK-R" w:hAnsiTheme="minorEastAsia" w:hint="eastAsia"/>
          <w:spacing w:val="36"/>
          <w:sz w:val="22"/>
          <w:fitText w:val="1100" w:id="-1520636160"/>
        </w:rPr>
        <w:t>事業者</w:t>
      </w:r>
      <w:r w:rsidRPr="007B3E6B">
        <w:rPr>
          <w:rFonts w:ascii="UD デジタル 教科書体 NK-R" w:eastAsia="UD デジタル 教科書体 NK-R" w:hAnsiTheme="minorEastAsia" w:hint="eastAsia"/>
          <w:spacing w:val="2"/>
          <w:sz w:val="22"/>
          <w:fitText w:val="1100" w:id="-1520636160"/>
        </w:rPr>
        <w:t>名</w:t>
      </w:r>
      <w:r>
        <w:rPr>
          <w:rFonts w:ascii="UD デジタル 教科書体 NK-R" w:eastAsia="UD デジタル 教科書体 NK-R" w:hAnsiTheme="minorEastAsia" w:hint="eastAsia"/>
          <w:sz w:val="22"/>
        </w:rPr>
        <w:t xml:space="preserve">：　　　　　　　　　　　　　　　　　</w:t>
      </w:r>
    </w:p>
    <w:p w:rsidR="007B3E6B" w:rsidRDefault="007B3E6B" w:rsidP="007B3E6B">
      <w:pPr>
        <w:pStyle w:val="Default"/>
        <w:wordWrap w:val="0"/>
        <w:jc w:val="right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 xml:space="preserve">代表者　　　　　　　　　　　　　　　　　　　　</w:t>
      </w:r>
    </w:p>
    <w:p w:rsidR="007B3E6B" w:rsidRDefault="007B3E6B" w:rsidP="007B3E6B">
      <w:pPr>
        <w:pStyle w:val="Default"/>
        <w:wordWrap w:val="0"/>
        <w:jc w:val="right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 xml:space="preserve">役職・氏名：　　　</w:t>
      </w:r>
      <w:bookmarkStart w:id="0" w:name="_GoBack"/>
      <w:bookmarkEnd w:id="0"/>
      <w:r>
        <w:rPr>
          <w:rFonts w:ascii="UD デジタル 教科書体 NK-R" w:eastAsia="UD デジタル 教科書体 NK-R" w:hAnsiTheme="minorEastAsia" w:hint="eastAsia"/>
          <w:sz w:val="22"/>
        </w:rPr>
        <w:t xml:space="preserve">　　　　　　　　　　　　　㊞</w:t>
      </w:r>
    </w:p>
    <w:p w:rsidR="007B3E6B" w:rsidRDefault="007B3E6B" w:rsidP="007B3E6B">
      <w:pPr>
        <w:pStyle w:val="Default"/>
        <w:jc w:val="right"/>
        <w:rPr>
          <w:rFonts w:ascii="UD デジタル 教科書体 NK-R" w:eastAsia="UD デジタル 教科書体 NK-R" w:hAnsiTheme="minorEastAsia"/>
          <w:sz w:val="22"/>
        </w:rPr>
      </w:pPr>
    </w:p>
    <w:p w:rsidR="007B3E6B" w:rsidRPr="009C2620" w:rsidRDefault="007B3E6B" w:rsidP="007B3E6B">
      <w:pPr>
        <w:pStyle w:val="Default"/>
        <w:jc w:val="right"/>
        <w:rPr>
          <w:rFonts w:ascii="UD デジタル 教科書体 NK-R" w:eastAsia="UD デジタル 教科書体 NK-R" w:hAnsiTheme="minorEastAsia"/>
          <w:sz w:val="22"/>
        </w:rPr>
      </w:pPr>
    </w:p>
    <w:p w:rsidR="007B3E6B" w:rsidRDefault="007B3E6B" w:rsidP="007B3E6B">
      <w:pPr>
        <w:jc w:val="center"/>
        <w:rPr>
          <w:rFonts w:ascii="UD デジタル 教科書体 NK-R" w:eastAsia="UD デジタル 教科書体 NK-R"/>
          <w:sz w:val="23"/>
          <w:szCs w:val="23"/>
        </w:rPr>
      </w:pPr>
      <w:r w:rsidRPr="007B3E6B">
        <w:rPr>
          <w:rFonts w:ascii="UD デジタル 教科書体 NK-R" w:eastAsia="UD デジタル 教科書体 NK-R" w:hint="eastAsia"/>
          <w:sz w:val="23"/>
          <w:szCs w:val="23"/>
        </w:rPr>
        <w:t>宇陀市心の森「多世代交流プラザ」温浴業務及びレストラン等運営業務</w:t>
      </w:r>
    </w:p>
    <w:p w:rsidR="007B3E6B" w:rsidRDefault="007B3E6B" w:rsidP="007B3E6B">
      <w:pPr>
        <w:jc w:val="center"/>
        <w:rPr>
          <w:rFonts w:ascii="UD デジタル 教科書体 NK-R" w:eastAsia="UD デジタル 教科書体 NK-R"/>
          <w:sz w:val="23"/>
          <w:szCs w:val="23"/>
        </w:rPr>
      </w:pPr>
      <w:r w:rsidRPr="007B3E6B">
        <w:rPr>
          <w:rFonts w:ascii="UD デジタル 教科書体 NK-R" w:eastAsia="UD デジタル 教科書体 NK-R" w:hint="eastAsia"/>
          <w:sz w:val="23"/>
          <w:szCs w:val="23"/>
        </w:rPr>
        <w:t>の委託事業</w:t>
      </w:r>
      <w:r>
        <w:rPr>
          <w:rFonts w:ascii="UD デジタル 教科書体 NK-R" w:eastAsia="UD デジタル 教科書体 NK-R" w:hint="eastAsia"/>
          <w:sz w:val="23"/>
          <w:szCs w:val="23"/>
        </w:rPr>
        <w:t>公募型プロポーザル参加要件に係る申立書</w:t>
      </w:r>
    </w:p>
    <w:p w:rsidR="007B3E6B" w:rsidRDefault="007B3E6B" w:rsidP="007B3E6B">
      <w:pPr>
        <w:rPr>
          <w:rFonts w:ascii="UD デジタル 教科書体 NK-R" w:eastAsia="UD デジタル 教科書体 NK-R"/>
          <w:sz w:val="23"/>
          <w:szCs w:val="23"/>
        </w:rPr>
      </w:pPr>
    </w:p>
    <w:p w:rsidR="007B3E6B" w:rsidRDefault="007B3E6B" w:rsidP="007B3E6B">
      <w:pPr>
        <w:rPr>
          <w:rFonts w:ascii="UD デジタル 教科書体 NK-R" w:eastAsia="UD デジタル 教科書体 NK-R"/>
          <w:sz w:val="23"/>
          <w:szCs w:val="23"/>
        </w:rPr>
      </w:pPr>
    </w:p>
    <w:p w:rsidR="007B3E6B" w:rsidRDefault="007B3E6B" w:rsidP="007B3E6B">
      <w:pPr>
        <w:ind w:firstLineChars="100" w:firstLine="230"/>
        <w:rPr>
          <w:rFonts w:ascii="UD デジタル 教科書体 NK-R" w:eastAsia="UD デジタル 教科書体 NK-R"/>
          <w:sz w:val="23"/>
          <w:szCs w:val="23"/>
        </w:rPr>
      </w:pPr>
      <w:r>
        <w:rPr>
          <w:rFonts w:ascii="UD デジタル 教科書体 NK-R" w:eastAsia="UD デジタル 教科書体 NK-R" w:hint="eastAsia"/>
          <w:sz w:val="23"/>
          <w:szCs w:val="23"/>
        </w:rPr>
        <w:t>標記の件について</w:t>
      </w:r>
      <w:r w:rsidRPr="007B3E6B">
        <w:rPr>
          <w:rFonts w:ascii="UD デジタル 教科書体 NK-R" w:eastAsia="UD デジタル 教科書体 NK-R" w:hint="eastAsia"/>
          <w:sz w:val="23"/>
          <w:szCs w:val="23"/>
        </w:rPr>
        <w:t>、下記のとおり申し立てます。</w:t>
      </w:r>
    </w:p>
    <w:p w:rsidR="007B3E6B" w:rsidRDefault="007B3E6B" w:rsidP="007B3E6B">
      <w:pPr>
        <w:ind w:firstLineChars="100" w:firstLine="230"/>
        <w:rPr>
          <w:rFonts w:ascii="UD デジタル 教科書体 NK-R" w:eastAsia="UD デジタル 教科書体 NK-R"/>
          <w:sz w:val="23"/>
          <w:szCs w:val="23"/>
        </w:rPr>
      </w:pPr>
    </w:p>
    <w:p w:rsidR="007B3E6B" w:rsidRPr="007B3E6B" w:rsidRDefault="007B3E6B" w:rsidP="007B3E6B">
      <w:pPr>
        <w:ind w:firstLineChars="100" w:firstLine="230"/>
        <w:rPr>
          <w:rFonts w:ascii="UD デジタル 教科書体 NK-R" w:eastAsia="UD デジタル 教科書体 NK-R"/>
          <w:sz w:val="23"/>
          <w:szCs w:val="23"/>
        </w:rPr>
      </w:pPr>
    </w:p>
    <w:p w:rsidR="007B3E6B" w:rsidRDefault="007B3E6B" w:rsidP="007B3E6B">
      <w:pPr>
        <w:rPr>
          <w:rFonts w:ascii="UD デジタル 教科書体 NK-R" w:eastAsia="UD デジタル 教科書体 NK-R"/>
          <w:sz w:val="23"/>
          <w:szCs w:val="23"/>
        </w:rPr>
      </w:pPr>
      <w:r w:rsidRPr="007B3E6B">
        <w:rPr>
          <w:rFonts w:ascii="UD デジタル 教科書体 NK-R" w:eastAsia="UD デジタル 教科書体 NK-R" w:hint="eastAsia"/>
          <w:sz w:val="23"/>
          <w:szCs w:val="23"/>
        </w:rPr>
        <w:t>□ 国税及び地方税の納税義務がない。</w:t>
      </w:r>
    </w:p>
    <w:p w:rsidR="007B3E6B" w:rsidRPr="007B3E6B" w:rsidRDefault="007B3E6B" w:rsidP="007B3E6B">
      <w:pPr>
        <w:rPr>
          <w:rFonts w:ascii="UD デジタル 教科書体 NK-R" w:eastAsia="UD デジタル 教科書体 NK-R"/>
          <w:sz w:val="23"/>
          <w:szCs w:val="23"/>
        </w:rPr>
      </w:pPr>
    </w:p>
    <w:p w:rsidR="007B3E6B" w:rsidRPr="007B3E6B" w:rsidRDefault="007B3E6B" w:rsidP="007B3E6B">
      <w:pPr>
        <w:rPr>
          <w:rFonts w:ascii="UD デジタル 教科書体 NK-R" w:eastAsia="UD デジタル 教科書体 NK-R"/>
          <w:sz w:val="23"/>
          <w:szCs w:val="23"/>
        </w:rPr>
      </w:pPr>
      <w:r w:rsidRPr="007B3E6B">
        <w:rPr>
          <w:rFonts w:ascii="UD デジタル 教科書体 NK-R" w:eastAsia="UD デジタル 教科書体 NK-R" w:hint="eastAsia"/>
          <w:sz w:val="23"/>
          <w:szCs w:val="23"/>
        </w:rPr>
        <w:t>（理由）</w:t>
      </w:r>
    </w:p>
    <w:p w:rsidR="007B3E6B" w:rsidRDefault="007B3E6B" w:rsidP="007B3E6B">
      <w:pPr>
        <w:rPr>
          <w:rFonts w:ascii="UD デジタル 教科書体 NK-R" w:eastAsia="UD デジタル 教科書体 NK-R"/>
          <w:sz w:val="23"/>
          <w:szCs w:val="23"/>
        </w:rPr>
      </w:pPr>
    </w:p>
    <w:p w:rsidR="007B3E6B" w:rsidRDefault="007B3E6B" w:rsidP="007B3E6B">
      <w:pPr>
        <w:rPr>
          <w:rFonts w:ascii="UD デジタル 教科書体 NK-R" w:eastAsia="UD デジタル 教科書体 NK-R"/>
          <w:sz w:val="23"/>
          <w:szCs w:val="23"/>
        </w:rPr>
      </w:pPr>
    </w:p>
    <w:p w:rsidR="007B3E6B" w:rsidRDefault="007B3E6B" w:rsidP="007B3E6B">
      <w:pPr>
        <w:rPr>
          <w:rFonts w:ascii="UD デジタル 教科書体 NK-R" w:eastAsia="UD デジタル 教科書体 NK-R"/>
          <w:sz w:val="23"/>
          <w:szCs w:val="23"/>
        </w:rPr>
      </w:pPr>
    </w:p>
    <w:p w:rsidR="007B3E6B" w:rsidRDefault="007B3E6B" w:rsidP="007B3E6B">
      <w:pPr>
        <w:rPr>
          <w:rFonts w:ascii="UD デジタル 教科書体 NK-R" w:eastAsia="UD デジタル 教科書体 NK-R"/>
          <w:sz w:val="23"/>
          <w:szCs w:val="23"/>
        </w:rPr>
      </w:pPr>
    </w:p>
    <w:p w:rsidR="007B3E6B" w:rsidRDefault="007B3E6B" w:rsidP="007B3E6B">
      <w:pPr>
        <w:rPr>
          <w:rFonts w:ascii="UD デジタル 教科書体 NK-R" w:eastAsia="UD デジタル 教科書体 NK-R"/>
          <w:sz w:val="23"/>
          <w:szCs w:val="23"/>
        </w:rPr>
      </w:pPr>
    </w:p>
    <w:p w:rsidR="007B3E6B" w:rsidRDefault="007B3E6B" w:rsidP="007B3E6B">
      <w:pPr>
        <w:rPr>
          <w:rFonts w:ascii="UD デジタル 教科書体 NK-R" w:eastAsia="UD デジタル 教科書体 NK-R"/>
          <w:sz w:val="23"/>
          <w:szCs w:val="23"/>
        </w:rPr>
      </w:pPr>
    </w:p>
    <w:p w:rsidR="007B3E6B" w:rsidRDefault="007B3E6B" w:rsidP="007B3E6B">
      <w:pPr>
        <w:rPr>
          <w:rFonts w:ascii="UD デジタル 教科書体 NK-R" w:eastAsia="UD デジタル 教科書体 NK-R"/>
          <w:sz w:val="23"/>
          <w:szCs w:val="23"/>
        </w:rPr>
      </w:pPr>
    </w:p>
    <w:p w:rsidR="007B3E6B" w:rsidRDefault="007B3E6B" w:rsidP="007B3E6B">
      <w:pPr>
        <w:rPr>
          <w:rFonts w:ascii="UD デジタル 教科書体 NK-R" w:eastAsia="UD デジタル 教科書体 NK-R"/>
          <w:sz w:val="23"/>
          <w:szCs w:val="23"/>
        </w:rPr>
      </w:pPr>
    </w:p>
    <w:p w:rsidR="007B3E6B" w:rsidRDefault="007B3E6B" w:rsidP="007B3E6B">
      <w:pPr>
        <w:rPr>
          <w:rFonts w:ascii="UD デジタル 教科書体 NK-R" w:eastAsia="UD デジタル 教科書体 NK-R"/>
          <w:sz w:val="23"/>
          <w:szCs w:val="23"/>
        </w:rPr>
      </w:pPr>
    </w:p>
    <w:p w:rsidR="007B3E6B" w:rsidRDefault="007B3E6B" w:rsidP="007B3E6B">
      <w:pPr>
        <w:rPr>
          <w:rFonts w:ascii="UD デジタル 教科書体 NK-R" w:eastAsia="UD デジタル 教科書体 NK-R"/>
          <w:sz w:val="23"/>
          <w:szCs w:val="23"/>
        </w:rPr>
      </w:pPr>
    </w:p>
    <w:p w:rsidR="007B3E6B" w:rsidRDefault="007B3E6B" w:rsidP="007B3E6B">
      <w:pPr>
        <w:rPr>
          <w:rFonts w:ascii="UD デジタル 教科書体 NK-R" w:eastAsia="UD デジタル 教科書体 NK-R"/>
          <w:sz w:val="23"/>
          <w:szCs w:val="23"/>
        </w:rPr>
      </w:pPr>
    </w:p>
    <w:p w:rsidR="007B3E6B" w:rsidRDefault="007B3E6B" w:rsidP="007B3E6B">
      <w:pPr>
        <w:rPr>
          <w:rFonts w:ascii="UD デジタル 教科書体 NK-R" w:eastAsia="UD デジタル 教科書体 NK-R"/>
          <w:sz w:val="23"/>
          <w:szCs w:val="23"/>
        </w:rPr>
      </w:pPr>
    </w:p>
    <w:p w:rsidR="007B3E6B" w:rsidRDefault="007B3E6B" w:rsidP="007B3E6B">
      <w:pPr>
        <w:rPr>
          <w:rFonts w:ascii="UD デジタル 教科書体 NK-R" w:eastAsia="UD デジタル 教科書体 NK-R"/>
          <w:sz w:val="23"/>
          <w:szCs w:val="23"/>
        </w:rPr>
      </w:pPr>
    </w:p>
    <w:p w:rsidR="005407B3" w:rsidRPr="007B3E6B" w:rsidRDefault="007B3E6B" w:rsidP="007B3E6B">
      <w:pPr>
        <w:jc w:val="right"/>
        <w:rPr>
          <w:rFonts w:ascii="UD デジタル 教科書体 NK-R" w:eastAsia="UD デジタル 教科書体 NK-R"/>
          <w:szCs w:val="23"/>
        </w:rPr>
      </w:pPr>
      <w:r w:rsidRPr="007B3E6B">
        <w:rPr>
          <w:rFonts w:ascii="UD デジタル 教科書体 NK-R" w:eastAsia="UD デジタル 教科書体 NK-R" w:hint="eastAsia"/>
          <w:szCs w:val="23"/>
        </w:rPr>
        <w:t>（※提出する書類にレ点を付すこと）</w:t>
      </w:r>
    </w:p>
    <w:sectPr w:rsidR="005407B3" w:rsidRPr="007B3E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0C8" w:rsidRDefault="007F30C8" w:rsidP="001947F3">
      <w:r>
        <w:separator/>
      </w:r>
    </w:p>
  </w:endnote>
  <w:endnote w:type="continuationSeparator" w:id="0">
    <w:p w:rsidR="007F30C8" w:rsidRDefault="007F30C8" w:rsidP="0019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0C8" w:rsidRDefault="007F30C8" w:rsidP="001947F3">
      <w:r>
        <w:separator/>
      </w:r>
    </w:p>
  </w:footnote>
  <w:footnote w:type="continuationSeparator" w:id="0">
    <w:p w:rsidR="007F30C8" w:rsidRDefault="007F30C8" w:rsidP="00194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6B"/>
    <w:rsid w:val="001947F3"/>
    <w:rsid w:val="005407B3"/>
    <w:rsid w:val="00553FDB"/>
    <w:rsid w:val="007B3E6B"/>
    <w:rsid w:val="007F30C8"/>
    <w:rsid w:val="00EB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0D1C91-5D17-455A-99B2-BA738D25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E6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47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47F3"/>
  </w:style>
  <w:style w:type="paragraph" w:styleId="a5">
    <w:name w:val="footer"/>
    <w:basedOn w:val="a"/>
    <w:link w:val="a6"/>
    <w:uiPriority w:val="99"/>
    <w:unhideWhenUsed/>
    <w:rsid w:val="00194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4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商工観光課</cp:lastModifiedBy>
  <cp:revision>4</cp:revision>
  <dcterms:created xsi:type="dcterms:W3CDTF">2022-05-11T10:42:00Z</dcterms:created>
  <dcterms:modified xsi:type="dcterms:W3CDTF">2022-05-24T11:28:00Z</dcterms:modified>
</cp:coreProperties>
</file>