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25F6" w14:textId="13D1F596" w:rsidR="00AE4CB8" w:rsidRPr="003B56E8" w:rsidRDefault="00AE4CB8" w:rsidP="00AE4CB8">
      <w:pPr>
        <w:rPr>
          <w:rFonts w:ascii="ＭＳ 明朝" w:eastAsia="ＭＳ 明朝" w:hAnsi="ＭＳ 明朝"/>
          <w:szCs w:val="21"/>
        </w:rPr>
      </w:pPr>
      <w:r w:rsidRPr="003B56E8">
        <w:rPr>
          <w:rFonts w:ascii="ＭＳ 明朝" w:eastAsia="ＭＳ 明朝" w:hAnsi="ＭＳ 明朝" w:hint="eastAsia"/>
          <w:szCs w:val="21"/>
        </w:rPr>
        <w:t>様式第</w:t>
      </w:r>
      <w:r w:rsidR="00544AFF">
        <w:rPr>
          <w:rFonts w:ascii="ＭＳ 明朝" w:eastAsia="ＭＳ 明朝" w:hAnsi="ＭＳ 明朝" w:hint="eastAsia"/>
          <w:szCs w:val="21"/>
        </w:rPr>
        <w:t>５</w:t>
      </w:r>
      <w:r w:rsidRPr="003B56E8">
        <w:rPr>
          <w:rFonts w:ascii="ＭＳ 明朝" w:eastAsia="ＭＳ 明朝" w:hAnsi="ＭＳ 明朝" w:hint="eastAsia"/>
          <w:szCs w:val="21"/>
        </w:rPr>
        <w:t>号（生産緑地法第８条関係）</w:t>
      </w:r>
    </w:p>
    <w:p w14:paraId="47BB1AA5" w14:textId="77777777" w:rsidR="00AE4CB8" w:rsidRPr="003B56E8" w:rsidRDefault="00AE4CB8" w:rsidP="00AE4CB8">
      <w:pPr>
        <w:rPr>
          <w:rFonts w:ascii="ＭＳ 明朝" w:eastAsia="ＭＳ 明朝" w:hAnsi="ＭＳ 明朝"/>
          <w:szCs w:val="21"/>
        </w:rPr>
      </w:pPr>
    </w:p>
    <w:p w14:paraId="6FFA0255" w14:textId="02799651" w:rsidR="00AE4CB8" w:rsidRPr="003B56E8" w:rsidRDefault="00AE4CB8" w:rsidP="00AE4CB8">
      <w:pPr>
        <w:jc w:val="center"/>
        <w:rPr>
          <w:rFonts w:ascii="ＭＳ 明朝" w:eastAsia="ＭＳ 明朝" w:hAnsi="ＭＳ 明朝"/>
          <w:szCs w:val="21"/>
        </w:rPr>
      </w:pPr>
      <w:r w:rsidRPr="003B56E8">
        <w:rPr>
          <w:rFonts w:ascii="ＭＳ 明朝" w:eastAsia="ＭＳ 明朝" w:hAnsi="ＭＳ 明朝" w:hint="eastAsia"/>
          <w:szCs w:val="21"/>
        </w:rPr>
        <w:t>生産緑地地区内</w:t>
      </w:r>
      <w:r w:rsidR="00B540F6">
        <w:rPr>
          <w:rFonts w:ascii="ＭＳ 明朝" w:eastAsia="ＭＳ 明朝" w:hAnsi="ＭＳ 明朝" w:hint="eastAsia"/>
          <w:szCs w:val="21"/>
        </w:rPr>
        <w:t>非常災害応急措置届出</w:t>
      </w:r>
      <w:r w:rsidRPr="003B56E8">
        <w:rPr>
          <w:rFonts w:ascii="ＭＳ 明朝" w:eastAsia="ＭＳ 明朝" w:hAnsi="ＭＳ 明朝" w:hint="eastAsia"/>
          <w:szCs w:val="21"/>
        </w:rPr>
        <w:t>書</w:t>
      </w:r>
    </w:p>
    <w:p w14:paraId="65386146" w14:textId="77777777" w:rsidR="00AE4CB8" w:rsidRPr="003B56E8" w:rsidRDefault="00AE4CB8" w:rsidP="00AE4CB8">
      <w:pPr>
        <w:jc w:val="right"/>
        <w:rPr>
          <w:rFonts w:ascii="ＭＳ 明朝" w:eastAsia="ＭＳ 明朝" w:hAnsi="ＭＳ 明朝"/>
          <w:szCs w:val="21"/>
        </w:rPr>
      </w:pPr>
      <w:r w:rsidRPr="003B56E8">
        <w:rPr>
          <w:rFonts w:ascii="ＭＳ 明朝" w:eastAsia="ＭＳ 明朝" w:hAnsi="ＭＳ 明朝" w:hint="eastAsia"/>
          <w:kern w:val="0"/>
          <w:szCs w:val="21"/>
        </w:rPr>
        <w:t>年　　　月　　　日</w:t>
      </w:r>
    </w:p>
    <w:p w14:paraId="3EF8B7EF" w14:textId="77777777" w:rsidR="00AE4CB8" w:rsidRPr="003B56E8" w:rsidRDefault="00AE4CB8" w:rsidP="00AE4CB8">
      <w:pPr>
        <w:ind w:firstLineChars="100" w:firstLine="210"/>
        <w:rPr>
          <w:rFonts w:ascii="ＭＳ 明朝" w:eastAsia="ＭＳ 明朝" w:hAnsi="ＭＳ 明朝"/>
          <w:szCs w:val="21"/>
        </w:rPr>
      </w:pPr>
      <w:r w:rsidRPr="003B56E8">
        <w:rPr>
          <w:rFonts w:ascii="ＭＳ 明朝" w:eastAsia="ＭＳ 明朝" w:hAnsi="ＭＳ 明朝" w:hint="eastAsia"/>
          <w:szCs w:val="21"/>
        </w:rPr>
        <w:t>宇　陀　市　長　殿</w:t>
      </w:r>
    </w:p>
    <w:p w14:paraId="66B52F2D" w14:textId="77777777" w:rsidR="00AE4CB8" w:rsidRPr="003B56E8" w:rsidRDefault="00AE4CB8" w:rsidP="00AE4CB8">
      <w:pPr>
        <w:rPr>
          <w:rFonts w:ascii="ＭＳ 明朝" w:eastAsia="ＭＳ 明朝" w:hAnsi="ＭＳ 明朝"/>
          <w:szCs w:val="21"/>
        </w:rPr>
      </w:pPr>
    </w:p>
    <w:p w14:paraId="4FDFCC01" w14:textId="77777777" w:rsidR="00AE4CB8" w:rsidRPr="003B56E8" w:rsidRDefault="00AE4CB8" w:rsidP="00AE4CB8">
      <w:pPr>
        <w:ind w:right="840"/>
        <w:rPr>
          <w:rFonts w:ascii="ＭＳ 明朝" w:eastAsia="ＭＳ 明朝" w:hAnsi="ＭＳ 明朝"/>
          <w:szCs w:val="21"/>
        </w:rPr>
      </w:pPr>
      <w:r w:rsidRPr="003B56E8">
        <w:rPr>
          <w:rFonts w:ascii="ＭＳ 明朝" w:eastAsia="ＭＳ 明朝" w:hAnsi="ＭＳ 明朝" w:hint="eastAsia"/>
          <w:szCs w:val="21"/>
        </w:rPr>
        <w:t xml:space="preserve">                                  　　　　　  住  所</w:t>
      </w:r>
    </w:p>
    <w:p w14:paraId="57A22977" w14:textId="77777777" w:rsidR="00AE4CB8" w:rsidRPr="003B56E8" w:rsidRDefault="00AE4CB8" w:rsidP="00AE4CB8">
      <w:pPr>
        <w:ind w:right="-143"/>
        <w:rPr>
          <w:rFonts w:ascii="ＭＳ 明朝" w:eastAsia="ＭＳ 明朝" w:hAnsi="ＭＳ 明朝"/>
          <w:szCs w:val="21"/>
        </w:rPr>
      </w:pPr>
      <w:r w:rsidRPr="003B56E8">
        <w:rPr>
          <w:rFonts w:ascii="ＭＳ 明朝" w:eastAsia="ＭＳ 明朝" w:hAnsi="ＭＳ 明朝" w:hint="eastAsia"/>
          <w:szCs w:val="21"/>
        </w:rPr>
        <w:t xml:space="preserve">                                 　　　　　 　氏  名    　       </w:t>
      </w:r>
      <w:r w:rsidRPr="003B56E8">
        <w:rPr>
          <w:rFonts w:ascii="ＭＳ 明朝" w:eastAsia="ＭＳ 明朝" w:hAnsi="ＭＳ 明朝"/>
          <w:szCs w:val="21"/>
        </w:rPr>
        <w:t xml:space="preserve">    </w:t>
      </w:r>
      <w:r w:rsidRPr="003B56E8">
        <w:rPr>
          <w:rFonts w:ascii="ＭＳ 明朝" w:eastAsia="ＭＳ 明朝" w:hAnsi="ＭＳ 明朝" w:hint="eastAsia"/>
          <w:szCs w:val="21"/>
        </w:rPr>
        <w:t xml:space="preserve">　　　印</w:t>
      </w:r>
    </w:p>
    <w:p w14:paraId="031D91AD" w14:textId="6F2632B5" w:rsidR="00AE4CB8" w:rsidRPr="003B56E8" w:rsidRDefault="00AE4CB8" w:rsidP="00AE4CB8">
      <w:pPr>
        <w:ind w:right="840"/>
        <w:rPr>
          <w:rFonts w:ascii="ＭＳ 明朝" w:eastAsia="ＭＳ 明朝" w:hAnsi="ＭＳ 明朝"/>
          <w:szCs w:val="21"/>
        </w:rPr>
      </w:pPr>
      <w:r w:rsidRPr="003B56E8">
        <w:rPr>
          <w:rFonts w:ascii="ＭＳ 明朝" w:eastAsia="ＭＳ 明朝" w:hAnsi="ＭＳ 明朝" w:hint="eastAsia"/>
          <w:szCs w:val="21"/>
        </w:rPr>
        <w:t xml:space="preserve">                               　  　 </w:t>
      </w:r>
      <w:r w:rsidR="00EF3A47">
        <w:rPr>
          <w:rFonts w:ascii="ＭＳ 明朝" w:eastAsia="ＭＳ 明朝" w:hAnsi="ＭＳ 明朝" w:hint="eastAsia"/>
          <w:szCs w:val="21"/>
        </w:rPr>
        <w:t xml:space="preserve">　　　</w:t>
      </w:r>
      <w:r w:rsidRPr="003B56E8">
        <w:rPr>
          <w:rFonts w:ascii="ＭＳ 明朝" w:eastAsia="ＭＳ 明朝" w:hAnsi="ＭＳ 明朝" w:hint="eastAsia"/>
          <w:szCs w:val="21"/>
        </w:rPr>
        <w:t xml:space="preserve">  電  話　　 　（　　　）</w:t>
      </w:r>
    </w:p>
    <w:p w14:paraId="206A4C5A" w14:textId="77777777" w:rsidR="00AE4CB8" w:rsidRPr="003B56E8" w:rsidRDefault="00AE4CB8" w:rsidP="00AE4CB8">
      <w:pPr>
        <w:ind w:right="840"/>
        <w:rPr>
          <w:rFonts w:ascii="ＭＳ 明朝" w:eastAsia="ＭＳ 明朝" w:hAnsi="ＭＳ 明朝"/>
          <w:szCs w:val="21"/>
        </w:rPr>
      </w:pPr>
    </w:p>
    <w:p w14:paraId="28FFDC82" w14:textId="1F9E3EC3" w:rsidR="00AE4CB8" w:rsidRPr="003B56E8" w:rsidRDefault="00AE4CB8" w:rsidP="00AE4CB8">
      <w:pPr>
        <w:ind w:right="-1"/>
        <w:rPr>
          <w:rFonts w:ascii="ＭＳ 明朝" w:eastAsia="ＭＳ 明朝" w:hAnsi="ＭＳ 明朝"/>
          <w:szCs w:val="21"/>
        </w:rPr>
      </w:pPr>
      <w:r w:rsidRPr="003B56E8">
        <w:rPr>
          <w:rFonts w:ascii="ＭＳ 明朝" w:eastAsia="ＭＳ 明朝" w:hAnsi="ＭＳ 明朝" w:hint="eastAsia"/>
          <w:szCs w:val="21"/>
        </w:rPr>
        <w:t xml:space="preserve">　生産緑地法第８条第６項の規定により、生産緑地地区内において非常災害のため必要な応急措置を行いましたので、次のとおり関係図書を添えて届出します。</w:t>
      </w:r>
    </w:p>
    <w:p w14:paraId="7ABB4077" w14:textId="77777777" w:rsidR="00AE4CB8" w:rsidRPr="003B56E8" w:rsidRDefault="00AE4CB8" w:rsidP="00AE4CB8">
      <w:pPr>
        <w:ind w:right="840"/>
        <w:rPr>
          <w:rFonts w:ascii="ＭＳ 明朝" w:eastAsia="ＭＳ 明朝" w:hAnsi="ＭＳ 明朝"/>
          <w:szCs w:val="21"/>
        </w:rPr>
      </w:pPr>
      <w:r w:rsidRPr="003B56E8">
        <w:rPr>
          <w:rFonts w:ascii="ＭＳ 明朝" w:eastAsia="ＭＳ 明朝" w:hAnsi="ＭＳ 明朝" w:hint="eastAsia"/>
          <w:szCs w:val="21"/>
        </w:rPr>
        <w:t xml:space="preserve">　</w:t>
      </w:r>
    </w:p>
    <w:tbl>
      <w:tblPr>
        <w:tblStyle w:val="a3"/>
        <w:tblW w:w="0" w:type="auto"/>
        <w:tblInd w:w="137" w:type="dxa"/>
        <w:tblLook w:val="04A0" w:firstRow="1" w:lastRow="0" w:firstColumn="1" w:lastColumn="0" w:noHBand="0" w:noVBand="1"/>
      </w:tblPr>
      <w:tblGrid>
        <w:gridCol w:w="2572"/>
        <w:gridCol w:w="5785"/>
      </w:tblGrid>
      <w:tr w:rsidR="00AE4CB8" w:rsidRPr="003B56E8" w14:paraId="3CBAA0CA" w14:textId="77777777" w:rsidTr="00DB197E">
        <w:trPr>
          <w:trHeight w:val="551"/>
        </w:trPr>
        <w:tc>
          <w:tcPr>
            <w:tcW w:w="2572" w:type="dxa"/>
          </w:tcPr>
          <w:p w14:paraId="7CA4FBE1" w14:textId="77777777" w:rsidR="00AE4CB8" w:rsidRPr="003B56E8" w:rsidRDefault="00AE4CB8" w:rsidP="00DB197E">
            <w:pPr>
              <w:ind w:left="420" w:hangingChars="200" w:hanging="420"/>
              <w:rPr>
                <w:rFonts w:ascii="ＭＳ 明朝" w:eastAsia="ＭＳ 明朝" w:hAnsi="ＭＳ 明朝"/>
                <w:szCs w:val="21"/>
              </w:rPr>
            </w:pPr>
            <w:r w:rsidRPr="003B56E8">
              <w:rPr>
                <w:rFonts w:ascii="ＭＳ 明朝" w:eastAsia="ＭＳ 明朝" w:hAnsi="ＭＳ 明朝" w:hint="eastAsia"/>
                <w:szCs w:val="21"/>
              </w:rPr>
              <w:t>１　行為地の所在</w:t>
            </w:r>
          </w:p>
          <w:p w14:paraId="605FE13F" w14:textId="77777777" w:rsidR="00AE4CB8" w:rsidRPr="003B56E8" w:rsidRDefault="00AE4CB8" w:rsidP="00DB197E">
            <w:pPr>
              <w:ind w:leftChars="200" w:left="420"/>
              <w:rPr>
                <w:rFonts w:ascii="ＭＳ 明朝" w:eastAsia="ＭＳ 明朝" w:hAnsi="ＭＳ 明朝"/>
                <w:szCs w:val="21"/>
              </w:rPr>
            </w:pPr>
            <w:r w:rsidRPr="003B56E8">
              <w:rPr>
                <w:rFonts w:ascii="ＭＳ 明朝" w:eastAsia="ＭＳ 明朝" w:hAnsi="ＭＳ 明朝" w:hint="eastAsia"/>
                <w:szCs w:val="21"/>
              </w:rPr>
              <w:t>及び地番</w:t>
            </w:r>
          </w:p>
          <w:p w14:paraId="59510720" w14:textId="77777777" w:rsidR="00AE4CB8" w:rsidRPr="003B56E8" w:rsidRDefault="00AE4CB8" w:rsidP="00DB197E">
            <w:pPr>
              <w:ind w:right="840"/>
              <w:rPr>
                <w:rFonts w:ascii="ＭＳ 明朝" w:eastAsia="ＭＳ 明朝" w:hAnsi="ＭＳ 明朝"/>
                <w:szCs w:val="21"/>
              </w:rPr>
            </w:pPr>
          </w:p>
        </w:tc>
        <w:tc>
          <w:tcPr>
            <w:tcW w:w="5785" w:type="dxa"/>
          </w:tcPr>
          <w:p w14:paraId="148B3D48" w14:textId="77777777" w:rsidR="00AE4CB8" w:rsidRPr="003B56E8" w:rsidRDefault="00AE4CB8" w:rsidP="00DB197E">
            <w:pPr>
              <w:ind w:right="840"/>
              <w:rPr>
                <w:rFonts w:ascii="ＭＳ 明朝" w:eastAsia="ＭＳ 明朝" w:hAnsi="ＭＳ 明朝"/>
                <w:szCs w:val="21"/>
              </w:rPr>
            </w:pPr>
          </w:p>
        </w:tc>
      </w:tr>
      <w:tr w:rsidR="00AE4CB8" w:rsidRPr="003B56E8" w14:paraId="7D7ACE47" w14:textId="77777777" w:rsidTr="00DB197E">
        <w:tc>
          <w:tcPr>
            <w:tcW w:w="2572" w:type="dxa"/>
          </w:tcPr>
          <w:p w14:paraId="5EB7309C"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２　行為の種類</w:t>
            </w:r>
          </w:p>
        </w:tc>
        <w:tc>
          <w:tcPr>
            <w:tcW w:w="5785" w:type="dxa"/>
          </w:tcPr>
          <w:p w14:paraId="34D0B899" w14:textId="77777777" w:rsidR="00AE4CB8" w:rsidRPr="003B56E8" w:rsidRDefault="00AE4CB8" w:rsidP="00AE4CB8">
            <w:pPr>
              <w:pStyle w:val="a4"/>
              <w:numPr>
                <w:ilvl w:val="0"/>
                <w:numId w:val="4"/>
              </w:numPr>
              <w:ind w:leftChars="0"/>
              <w:rPr>
                <w:rFonts w:ascii="ＭＳ 明朝" w:eastAsia="ＭＳ 明朝" w:hAnsi="ＭＳ 明朝"/>
                <w:szCs w:val="21"/>
              </w:rPr>
            </w:pPr>
            <w:r w:rsidRPr="003B56E8">
              <w:rPr>
                <w:rFonts w:ascii="ＭＳ 明朝" w:eastAsia="ＭＳ 明朝" w:hAnsi="ＭＳ 明朝" w:hint="eastAsia"/>
                <w:szCs w:val="21"/>
              </w:rPr>
              <w:t>建築物その他の工作物の新築、改築又は増築</w:t>
            </w:r>
          </w:p>
          <w:p w14:paraId="46469CF3" w14:textId="77777777" w:rsidR="00AE4CB8" w:rsidRPr="003B56E8" w:rsidRDefault="00AE4CB8" w:rsidP="00AE4CB8">
            <w:pPr>
              <w:pStyle w:val="a4"/>
              <w:numPr>
                <w:ilvl w:val="0"/>
                <w:numId w:val="4"/>
              </w:numPr>
              <w:ind w:leftChars="0" w:right="122"/>
              <w:rPr>
                <w:rFonts w:ascii="ＭＳ 明朝" w:eastAsia="ＭＳ 明朝" w:hAnsi="ＭＳ 明朝"/>
                <w:szCs w:val="21"/>
              </w:rPr>
            </w:pPr>
            <w:r w:rsidRPr="003B56E8">
              <w:rPr>
                <w:rFonts w:ascii="ＭＳ 明朝" w:eastAsia="ＭＳ 明朝" w:hAnsi="ＭＳ 明朝" w:hint="eastAsia"/>
                <w:szCs w:val="21"/>
              </w:rPr>
              <w:t>宅地の造成、土石の採取その他の土地の形質の変更</w:t>
            </w:r>
          </w:p>
          <w:p w14:paraId="1DFFE82D" w14:textId="77777777" w:rsidR="00AE4CB8" w:rsidRPr="003B56E8" w:rsidRDefault="00AE4CB8" w:rsidP="00AE4CB8">
            <w:pPr>
              <w:pStyle w:val="a4"/>
              <w:numPr>
                <w:ilvl w:val="0"/>
                <w:numId w:val="4"/>
              </w:numPr>
              <w:ind w:leftChars="0" w:right="840"/>
              <w:rPr>
                <w:rFonts w:ascii="ＭＳ 明朝" w:eastAsia="ＭＳ 明朝" w:hAnsi="ＭＳ 明朝"/>
                <w:szCs w:val="21"/>
              </w:rPr>
            </w:pPr>
            <w:r w:rsidRPr="003B56E8">
              <w:rPr>
                <w:rFonts w:ascii="ＭＳ 明朝" w:eastAsia="ＭＳ 明朝" w:hAnsi="ＭＳ 明朝" w:hint="eastAsia"/>
                <w:szCs w:val="21"/>
              </w:rPr>
              <w:t>水面の埋立て又は干拓</w:t>
            </w:r>
          </w:p>
        </w:tc>
      </w:tr>
      <w:tr w:rsidR="00AE4CB8" w:rsidRPr="003B56E8" w14:paraId="2F7B04E6" w14:textId="77777777" w:rsidTr="00DB197E">
        <w:tc>
          <w:tcPr>
            <w:tcW w:w="2572" w:type="dxa"/>
          </w:tcPr>
          <w:p w14:paraId="6B486204" w14:textId="77777777" w:rsidR="00AE4CB8" w:rsidRPr="003B56E8" w:rsidRDefault="00AE4CB8" w:rsidP="00DB197E">
            <w:pPr>
              <w:ind w:left="420" w:right="840" w:hangingChars="200" w:hanging="420"/>
              <w:rPr>
                <w:rFonts w:ascii="ＭＳ 明朝" w:eastAsia="ＭＳ 明朝" w:hAnsi="ＭＳ 明朝"/>
                <w:szCs w:val="21"/>
              </w:rPr>
            </w:pPr>
            <w:r w:rsidRPr="003B56E8">
              <w:rPr>
                <w:rFonts w:ascii="ＭＳ 明朝" w:eastAsia="ＭＳ 明朝" w:hAnsi="ＭＳ 明朝" w:hint="eastAsia"/>
                <w:szCs w:val="21"/>
              </w:rPr>
              <w:t>３　行為の目的及び内容、理由</w:t>
            </w:r>
          </w:p>
        </w:tc>
        <w:tc>
          <w:tcPr>
            <w:tcW w:w="5785" w:type="dxa"/>
          </w:tcPr>
          <w:p w14:paraId="52E526C4"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（目的）</w:t>
            </w:r>
          </w:p>
          <w:p w14:paraId="3C0D1C06"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（内容）</w:t>
            </w:r>
          </w:p>
          <w:p w14:paraId="5DF8DE75"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（理由）</w:t>
            </w:r>
          </w:p>
        </w:tc>
      </w:tr>
      <w:tr w:rsidR="00AE4CB8" w:rsidRPr="003B56E8" w14:paraId="4AEABBFE" w14:textId="77777777" w:rsidTr="00DB197E">
        <w:trPr>
          <w:trHeight w:val="510"/>
        </w:trPr>
        <w:tc>
          <w:tcPr>
            <w:tcW w:w="2572" w:type="dxa"/>
          </w:tcPr>
          <w:p w14:paraId="1D77AF98"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４　土地の地目</w:t>
            </w:r>
          </w:p>
        </w:tc>
        <w:tc>
          <w:tcPr>
            <w:tcW w:w="5785" w:type="dxa"/>
          </w:tcPr>
          <w:p w14:paraId="13980B00" w14:textId="77777777" w:rsidR="00AE4CB8" w:rsidRPr="003B56E8" w:rsidRDefault="00AE4CB8" w:rsidP="00DB197E">
            <w:pPr>
              <w:ind w:right="840"/>
              <w:jc w:val="left"/>
              <w:rPr>
                <w:rFonts w:ascii="ＭＳ 明朝" w:eastAsia="ＭＳ 明朝" w:hAnsi="ＭＳ 明朝"/>
                <w:szCs w:val="21"/>
              </w:rPr>
            </w:pPr>
            <w:r w:rsidRPr="003B56E8">
              <w:rPr>
                <w:rFonts w:ascii="ＭＳ 明朝" w:eastAsia="ＭＳ 明朝" w:hAnsi="ＭＳ 明朝" w:hint="eastAsia"/>
                <w:szCs w:val="21"/>
              </w:rPr>
              <w:t xml:space="preserve">　</w:t>
            </w:r>
          </w:p>
        </w:tc>
      </w:tr>
      <w:tr w:rsidR="00AE4CB8" w:rsidRPr="003B56E8" w14:paraId="1D9BD1BD" w14:textId="77777777" w:rsidTr="00DB197E">
        <w:trPr>
          <w:trHeight w:val="510"/>
        </w:trPr>
        <w:tc>
          <w:tcPr>
            <w:tcW w:w="2572" w:type="dxa"/>
          </w:tcPr>
          <w:p w14:paraId="2A3AD392"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５　行為面積</w:t>
            </w:r>
          </w:p>
        </w:tc>
        <w:tc>
          <w:tcPr>
            <w:tcW w:w="5785" w:type="dxa"/>
          </w:tcPr>
          <w:p w14:paraId="2DD348C7" w14:textId="77777777" w:rsidR="00AE4CB8" w:rsidRPr="003B56E8" w:rsidRDefault="00AE4CB8" w:rsidP="00DB197E">
            <w:pPr>
              <w:ind w:right="840" w:firstLineChars="100" w:firstLine="210"/>
              <w:jc w:val="left"/>
              <w:rPr>
                <w:rFonts w:ascii="ＭＳ 明朝" w:eastAsia="ＭＳ 明朝" w:hAnsi="ＭＳ 明朝"/>
                <w:szCs w:val="21"/>
              </w:rPr>
            </w:pPr>
            <w:r w:rsidRPr="003B56E8">
              <w:rPr>
                <w:rFonts w:ascii="ＭＳ 明朝" w:eastAsia="ＭＳ 明朝" w:hAnsi="ＭＳ 明朝" w:hint="eastAsia"/>
                <w:szCs w:val="21"/>
              </w:rPr>
              <w:t xml:space="preserve">　　　　　　㎡</w:t>
            </w:r>
          </w:p>
        </w:tc>
      </w:tr>
      <w:tr w:rsidR="00AE4CB8" w:rsidRPr="003B56E8" w14:paraId="700E2084" w14:textId="77777777" w:rsidTr="00DB197E">
        <w:tc>
          <w:tcPr>
            <w:tcW w:w="2572" w:type="dxa"/>
          </w:tcPr>
          <w:p w14:paraId="7DC9F229"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６　行為の期間</w:t>
            </w:r>
          </w:p>
        </w:tc>
        <w:tc>
          <w:tcPr>
            <w:tcW w:w="5785" w:type="dxa"/>
          </w:tcPr>
          <w:p w14:paraId="475BF911"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着手予定年月日　　　　年　　　　月　　　　日</w:t>
            </w:r>
          </w:p>
          <w:p w14:paraId="2E6EE9DA" w14:textId="7777777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完了予定年月日　　　　年　　　　月　　　　日</w:t>
            </w:r>
          </w:p>
        </w:tc>
      </w:tr>
      <w:tr w:rsidR="00AE4CB8" w:rsidRPr="003B56E8" w14:paraId="75069A6B" w14:textId="77777777" w:rsidTr="00DB197E">
        <w:tc>
          <w:tcPr>
            <w:tcW w:w="2572" w:type="dxa"/>
          </w:tcPr>
          <w:p w14:paraId="69025D5D" w14:textId="6849101D" w:rsidR="00AE4CB8" w:rsidRPr="003B56E8" w:rsidRDefault="00AE4CB8" w:rsidP="00AE4CB8">
            <w:pPr>
              <w:rPr>
                <w:rFonts w:ascii="ＭＳ 明朝" w:eastAsia="ＭＳ 明朝" w:hAnsi="ＭＳ 明朝"/>
                <w:szCs w:val="21"/>
              </w:rPr>
            </w:pPr>
            <w:r w:rsidRPr="003B56E8">
              <w:rPr>
                <w:rFonts w:ascii="ＭＳ 明朝" w:eastAsia="ＭＳ 明朝" w:hAnsi="ＭＳ 明朝" w:hint="eastAsia"/>
                <w:szCs w:val="21"/>
              </w:rPr>
              <w:t>７　災害発生日時</w:t>
            </w:r>
          </w:p>
        </w:tc>
        <w:tc>
          <w:tcPr>
            <w:tcW w:w="5785" w:type="dxa"/>
          </w:tcPr>
          <w:p w14:paraId="10E9D114" w14:textId="323A4A27" w:rsidR="00AE4CB8" w:rsidRPr="003B56E8" w:rsidRDefault="00AE4CB8" w:rsidP="00AE4CB8">
            <w:pPr>
              <w:ind w:right="840"/>
              <w:jc w:val="right"/>
              <w:rPr>
                <w:rFonts w:ascii="ＭＳ 明朝" w:eastAsia="ＭＳ 明朝" w:hAnsi="ＭＳ 明朝"/>
                <w:szCs w:val="21"/>
              </w:rPr>
            </w:pPr>
            <w:r w:rsidRPr="003B56E8">
              <w:rPr>
                <w:rFonts w:ascii="ＭＳ 明朝" w:eastAsia="ＭＳ 明朝" w:hAnsi="ＭＳ 明朝" w:hint="eastAsia"/>
                <w:szCs w:val="21"/>
              </w:rPr>
              <w:t>年　　月　　　日　　　　時頃</w:t>
            </w:r>
          </w:p>
        </w:tc>
      </w:tr>
      <w:tr w:rsidR="00AE4CB8" w:rsidRPr="003B56E8" w14:paraId="51E6E190" w14:textId="77777777" w:rsidTr="00DB197E">
        <w:tc>
          <w:tcPr>
            <w:tcW w:w="2572" w:type="dxa"/>
          </w:tcPr>
          <w:p w14:paraId="195EF6E1" w14:textId="4CE969D1"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８　災害の内容</w:t>
            </w:r>
          </w:p>
        </w:tc>
        <w:tc>
          <w:tcPr>
            <w:tcW w:w="5785" w:type="dxa"/>
          </w:tcPr>
          <w:p w14:paraId="6B31E0E4" w14:textId="1796876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 xml:space="preserve">　</w:t>
            </w:r>
          </w:p>
          <w:p w14:paraId="738D6BC8" w14:textId="004EA761"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 xml:space="preserve">　</w:t>
            </w:r>
          </w:p>
          <w:p w14:paraId="136CD9A9" w14:textId="64692707" w:rsidR="00AE4CB8" w:rsidRPr="003B56E8" w:rsidRDefault="00AE4CB8" w:rsidP="00DB197E">
            <w:pPr>
              <w:ind w:right="840"/>
              <w:rPr>
                <w:rFonts w:ascii="ＭＳ 明朝" w:eastAsia="ＭＳ 明朝" w:hAnsi="ＭＳ 明朝"/>
                <w:szCs w:val="21"/>
              </w:rPr>
            </w:pPr>
            <w:r w:rsidRPr="003B56E8">
              <w:rPr>
                <w:rFonts w:ascii="ＭＳ 明朝" w:eastAsia="ＭＳ 明朝" w:hAnsi="ＭＳ 明朝" w:hint="eastAsia"/>
                <w:szCs w:val="21"/>
              </w:rPr>
              <w:t xml:space="preserve">　</w:t>
            </w:r>
          </w:p>
        </w:tc>
      </w:tr>
    </w:tbl>
    <w:p w14:paraId="4C0FD974" w14:textId="188030DF" w:rsidR="00AE4CB8" w:rsidRPr="003B56E8" w:rsidRDefault="00AE4CB8">
      <w:pPr>
        <w:rPr>
          <w:rFonts w:ascii="ＭＳ 明朝" w:eastAsia="ＭＳ 明朝" w:hAnsi="ＭＳ 明朝"/>
          <w:szCs w:val="21"/>
        </w:rPr>
      </w:pPr>
    </w:p>
    <w:p w14:paraId="08DFA4F8" w14:textId="00427BBD" w:rsidR="00AE4CB8" w:rsidRPr="003B56E8" w:rsidRDefault="00AE4CB8">
      <w:pPr>
        <w:widowControl/>
        <w:jc w:val="left"/>
        <w:rPr>
          <w:rFonts w:ascii="ＭＳ 明朝" w:eastAsia="ＭＳ 明朝" w:hAnsi="ＭＳ 明朝"/>
          <w:szCs w:val="21"/>
        </w:rPr>
      </w:pPr>
    </w:p>
    <w:sectPr w:rsidR="00AE4CB8" w:rsidRPr="003B56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E32C" w14:textId="77777777" w:rsidR="00C373BF" w:rsidRDefault="00C373BF" w:rsidP="003B56E8">
      <w:r>
        <w:separator/>
      </w:r>
    </w:p>
  </w:endnote>
  <w:endnote w:type="continuationSeparator" w:id="0">
    <w:p w14:paraId="687C3199" w14:textId="77777777" w:rsidR="00C373BF" w:rsidRDefault="00C373BF" w:rsidP="003B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BD3E" w14:textId="77777777" w:rsidR="00C373BF" w:rsidRDefault="00C373BF" w:rsidP="003B56E8">
      <w:r>
        <w:separator/>
      </w:r>
    </w:p>
  </w:footnote>
  <w:footnote w:type="continuationSeparator" w:id="0">
    <w:p w14:paraId="35653C87" w14:textId="77777777" w:rsidR="00C373BF" w:rsidRDefault="00C373BF" w:rsidP="003B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EB5"/>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15F31"/>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4D57E3"/>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22628F"/>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137856"/>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0714A4"/>
    <w:multiLevelType w:val="hybridMultilevel"/>
    <w:tmpl w:val="228E00A8"/>
    <w:lvl w:ilvl="0" w:tplc="E98E7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C9"/>
    <w:rsid w:val="0035702B"/>
    <w:rsid w:val="003765FE"/>
    <w:rsid w:val="003B56E8"/>
    <w:rsid w:val="003F3E6D"/>
    <w:rsid w:val="004C5AC5"/>
    <w:rsid w:val="00544AFF"/>
    <w:rsid w:val="005F4DB0"/>
    <w:rsid w:val="0062423F"/>
    <w:rsid w:val="00730FEE"/>
    <w:rsid w:val="007369AF"/>
    <w:rsid w:val="007553C9"/>
    <w:rsid w:val="0084514B"/>
    <w:rsid w:val="008B3E73"/>
    <w:rsid w:val="00916304"/>
    <w:rsid w:val="00AE4CB8"/>
    <w:rsid w:val="00B35FEA"/>
    <w:rsid w:val="00B51BAD"/>
    <w:rsid w:val="00B540F6"/>
    <w:rsid w:val="00C373BF"/>
    <w:rsid w:val="00CC7F9D"/>
    <w:rsid w:val="00EF2759"/>
    <w:rsid w:val="00EF3A47"/>
    <w:rsid w:val="00FE3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5E547B"/>
  <w15:chartTrackingRefBased/>
  <w15:docId w15:val="{C8EAC4A8-4F7E-4E4B-A84C-3A39EDE4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6304"/>
    <w:pPr>
      <w:ind w:leftChars="400" w:left="840"/>
    </w:pPr>
  </w:style>
  <w:style w:type="paragraph" w:styleId="a5">
    <w:name w:val="header"/>
    <w:basedOn w:val="a"/>
    <w:link w:val="a6"/>
    <w:uiPriority w:val="99"/>
    <w:unhideWhenUsed/>
    <w:rsid w:val="003B56E8"/>
    <w:pPr>
      <w:tabs>
        <w:tab w:val="center" w:pos="4252"/>
        <w:tab w:val="right" w:pos="8504"/>
      </w:tabs>
      <w:snapToGrid w:val="0"/>
    </w:pPr>
  </w:style>
  <w:style w:type="character" w:customStyle="1" w:styleId="a6">
    <w:name w:val="ヘッダー (文字)"/>
    <w:basedOn w:val="a0"/>
    <w:link w:val="a5"/>
    <w:uiPriority w:val="99"/>
    <w:rsid w:val="003B56E8"/>
  </w:style>
  <w:style w:type="paragraph" w:styleId="a7">
    <w:name w:val="footer"/>
    <w:basedOn w:val="a"/>
    <w:link w:val="a8"/>
    <w:uiPriority w:val="99"/>
    <w:unhideWhenUsed/>
    <w:rsid w:val="003B56E8"/>
    <w:pPr>
      <w:tabs>
        <w:tab w:val="center" w:pos="4252"/>
        <w:tab w:val="right" w:pos="8504"/>
      </w:tabs>
      <w:snapToGrid w:val="0"/>
    </w:pPr>
  </w:style>
  <w:style w:type="character" w:customStyle="1" w:styleId="a8">
    <w:name w:val="フッター (文字)"/>
    <w:basedOn w:val="a0"/>
    <w:link w:val="a7"/>
    <w:uiPriority w:val="99"/>
    <w:rsid w:val="003B56E8"/>
  </w:style>
  <w:style w:type="paragraph" w:styleId="a9">
    <w:name w:val="Balloon Text"/>
    <w:basedOn w:val="a"/>
    <w:link w:val="aa"/>
    <w:uiPriority w:val="99"/>
    <w:semiHidden/>
    <w:unhideWhenUsed/>
    <w:rsid w:val="00544A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A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549">
      <w:bodyDiv w:val="1"/>
      <w:marLeft w:val="0"/>
      <w:marRight w:val="0"/>
      <w:marTop w:val="0"/>
      <w:marBottom w:val="0"/>
      <w:divBdr>
        <w:top w:val="none" w:sz="0" w:space="0" w:color="auto"/>
        <w:left w:val="none" w:sz="0" w:space="0" w:color="auto"/>
        <w:bottom w:val="none" w:sz="0" w:space="0" w:color="auto"/>
        <w:right w:val="none" w:sz="0" w:space="0" w:color="auto"/>
      </w:divBdr>
    </w:div>
    <w:div w:id="5656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CE35-046D-421B-B201-83D1D2B8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dc:creator>
  <cp:keywords/>
  <dc:description/>
  <cp:lastModifiedBy>まちづくり推進課</cp:lastModifiedBy>
  <cp:revision>4</cp:revision>
  <cp:lastPrinted>2026-03-09T06:05:00Z</cp:lastPrinted>
  <dcterms:created xsi:type="dcterms:W3CDTF">2026-03-17T05:46:00Z</dcterms:created>
  <dcterms:modified xsi:type="dcterms:W3CDTF">2026-03-23T06:32:00Z</dcterms:modified>
</cp:coreProperties>
</file>